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5048A" w:rsidRPr="005F293B" w:rsidTr="00D5048A">
        <w:tc>
          <w:tcPr>
            <w:tcW w:w="5528" w:type="dxa"/>
          </w:tcPr>
          <w:p w:rsidR="00D5048A" w:rsidRDefault="00D5048A" w:rsidP="00835999">
            <w:pPr>
              <w:rPr>
                <w:rFonts w:ascii="Times New Roman" w:hAnsi="Times New Roman"/>
                <w:sz w:val="28"/>
                <w:szCs w:val="28"/>
              </w:rPr>
            </w:pPr>
            <w:r w:rsidRPr="005F293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91570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5048A" w:rsidRPr="005F293B" w:rsidRDefault="00D5048A" w:rsidP="004B4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A7141" w:rsidRPr="00CA7141">
              <w:rPr>
                <w:rFonts w:ascii="Times New Roman" w:hAnsi="Times New Roman"/>
                <w:sz w:val="28"/>
                <w:szCs w:val="28"/>
              </w:rPr>
              <w:t xml:space="preserve"> приказу Уральского управления Ростехнадзора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</w:t>
            </w:r>
            <w:bookmarkStart w:id="0" w:name="_GoBack"/>
            <w:bookmarkEnd w:id="0"/>
            <w:r w:rsidR="004B497A" w:rsidRPr="00BF3896">
              <w:rPr>
                <w:rFonts w:ascii="Times New Roman" w:hAnsi="Times New Roman"/>
                <w:b/>
                <w:u w:val="single"/>
              </w:rPr>
              <w:t xml:space="preserve"> 19.12.2023 № ПР-332-780-о</w:t>
            </w:r>
          </w:p>
        </w:tc>
      </w:tr>
      <w:tr w:rsidR="00D5048A" w:rsidRPr="005F293B" w:rsidTr="00D5048A">
        <w:tc>
          <w:tcPr>
            <w:tcW w:w="5528" w:type="dxa"/>
          </w:tcPr>
          <w:p w:rsidR="00D5048A" w:rsidRPr="005F293B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B057C3" w:rsidRPr="00370CDA" w:rsidRDefault="00996C81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консультирования</w:t>
      </w:r>
      <w:r w:rsidR="00D32102">
        <w:rPr>
          <w:b/>
          <w:sz w:val="28"/>
          <w:szCs w:val="28"/>
        </w:rPr>
        <w:t xml:space="preserve"> </w:t>
      </w:r>
      <w:r w:rsidR="00932300" w:rsidRPr="00370CDA">
        <w:rPr>
          <w:b/>
          <w:sz w:val="28"/>
          <w:szCs w:val="28"/>
        </w:rPr>
        <w:t>по вопросам соблюдения обязательных требований</w:t>
      </w:r>
      <w:r w:rsidR="00D32102" w:rsidRPr="00370CDA">
        <w:rPr>
          <w:b/>
          <w:sz w:val="28"/>
          <w:szCs w:val="28"/>
        </w:rPr>
        <w:t xml:space="preserve"> </w:t>
      </w:r>
      <w:r w:rsidR="003C21D0">
        <w:rPr>
          <w:b/>
          <w:sz w:val="28"/>
          <w:szCs w:val="28"/>
        </w:rPr>
        <w:br/>
      </w:r>
      <w:r w:rsidR="003C21D0" w:rsidRPr="003C21D0">
        <w:rPr>
          <w:b/>
          <w:sz w:val="28"/>
          <w:szCs w:val="28"/>
          <w:u w:val="single"/>
        </w:rPr>
        <w:t xml:space="preserve">Уральское управление </w:t>
      </w:r>
      <w:r w:rsidR="00D32102" w:rsidRPr="003C21D0">
        <w:rPr>
          <w:b/>
          <w:sz w:val="28"/>
          <w:szCs w:val="28"/>
          <w:u w:val="single"/>
        </w:rPr>
        <w:t>Ростехнадзора</w:t>
      </w:r>
    </w:p>
    <w:p w:rsidR="00932300" w:rsidRDefault="00996C81" w:rsidP="00996C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D32102" w:rsidRPr="00D32102">
        <w:rPr>
          <w:sz w:val="22"/>
          <w:szCs w:val="22"/>
        </w:rPr>
        <w:t xml:space="preserve">(наименование </w:t>
      </w:r>
      <w:r w:rsidR="00370CDA">
        <w:rPr>
          <w:sz w:val="22"/>
          <w:szCs w:val="22"/>
        </w:rPr>
        <w:t>территориального органа</w:t>
      </w:r>
      <w:r w:rsidR="00D32102" w:rsidRPr="00D32102">
        <w:rPr>
          <w:sz w:val="22"/>
          <w:szCs w:val="22"/>
        </w:rPr>
        <w:t>)</w:t>
      </w:r>
    </w:p>
    <w:p w:rsidR="00D32102" w:rsidRPr="00D32102" w:rsidRDefault="00D32102" w:rsidP="00B057C3">
      <w:pPr>
        <w:jc w:val="center"/>
        <w:rPr>
          <w:sz w:val="22"/>
          <w:szCs w:val="22"/>
        </w:rPr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465"/>
        <w:gridCol w:w="3969"/>
        <w:gridCol w:w="2410"/>
        <w:gridCol w:w="2268"/>
        <w:gridCol w:w="2940"/>
      </w:tblGrid>
      <w:tr w:rsidR="0063682A" w:rsidRPr="00E34FB3" w:rsidTr="00CB1BE3">
        <w:trPr>
          <w:jc w:val="center"/>
        </w:trPr>
        <w:tc>
          <w:tcPr>
            <w:tcW w:w="649" w:type="dxa"/>
            <w:vAlign w:val="center"/>
          </w:tcPr>
          <w:p w:rsidR="0063682A" w:rsidRPr="0063682A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63682A">
              <w:rPr>
                <w:rFonts w:ascii="Times New Roman" w:hAnsi="Times New Roman"/>
              </w:rPr>
              <w:t xml:space="preserve">№ </w:t>
            </w:r>
            <w:proofErr w:type="gramStart"/>
            <w:r w:rsidRPr="0063682A">
              <w:rPr>
                <w:rFonts w:ascii="Times New Roman" w:hAnsi="Times New Roman"/>
              </w:rPr>
              <w:t>п</w:t>
            </w:r>
            <w:proofErr w:type="gramEnd"/>
            <w:r w:rsidRPr="0063682A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  <w:vAlign w:val="center"/>
          </w:tcPr>
          <w:p w:rsidR="0063682A" w:rsidRPr="0063682A" w:rsidRDefault="00D32102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Дата и время консультирования</w:t>
            </w:r>
          </w:p>
        </w:tc>
        <w:tc>
          <w:tcPr>
            <w:tcW w:w="3969" w:type="dxa"/>
            <w:vAlign w:val="center"/>
          </w:tcPr>
          <w:p w:rsidR="0063682A" w:rsidRP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Номер</w:t>
            </w:r>
            <w:r w:rsidR="001D2EA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3682A">
              <w:rPr>
                <w:rFonts w:ascii="Times New Roman" w:eastAsia="Times New Roman" w:hAnsi="Times New Roman"/>
                <w:color w:val="000000"/>
              </w:rPr>
              <w:t>телефона, электронн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ая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почт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а,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D2EAC">
              <w:rPr>
                <w:rFonts w:ascii="Times New Roman" w:eastAsia="Times New Roman" w:hAnsi="Times New Roman"/>
                <w:color w:val="000000"/>
              </w:rPr>
              <w:br/>
            </w:r>
            <w:r w:rsidRPr="0063682A">
              <w:rPr>
                <w:rFonts w:ascii="Times New Roman" w:eastAsia="Times New Roman" w:hAnsi="Times New Roman"/>
                <w:color w:val="000000"/>
              </w:rPr>
              <w:t>по котор</w:t>
            </w:r>
            <w:r w:rsidR="001D2EAC">
              <w:rPr>
                <w:rFonts w:ascii="Times New Roman" w:eastAsia="Times New Roman" w:hAnsi="Times New Roman"/>
                <w:color w:val="000000"/>
              </w:rPr>
              <w:t>ым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410" w:type="dxa"/>
            <w:vAlign w:val="center"/>
          </w:tcPr>
          <w:p w:rsidR="00D32102" w:rsidRPr="0063682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Фамилия, имя, отчество должностного лица,</w:t>
            </w:r>
          </w:p>
          <w:p w:rsidR="001D2EAC" w:rsidRPr="0063682A" w:rsidRDefault="00D32102" w:rsidP="002B02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63682A">
              <w:rPr>
                <w:rFonts w:ascii="Times New Roman" w:eastAsia="Times New Roman" w:hAnsi="Times New Roman"/>
                <w:color w:val="000000"/>
              </w:rPr>
              <w:t>проводящего</w:t>
            </w:r>
            <w:proofErr w:type="gramEnd"/>
            <w:r w:rsidRPr="0063682A">
              <w:rPr>
                <w:rFonts w:ascii="Times New Roman" w:eastAsia="Times New Roman" w:hAnsi="Times New Roman"/>
                <w:color w:val="000000"/>
              </w:rPr>
              <w:t xml:space="preserve"> консультирование</w:t>
            </w:r>
          </w:p>
        </w:tc>
        <w:tc>
          <w:tcPr>
            <w:tcW w:w="2268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682A">
              <w:rPr>
                <w:rFonts w:ascii="Times New Roman" w:hAnsi="Times New Roman"/>
                <w:color w:val="000000"/>
              </w:rPr>
              <w:t>Способ консультирования</w:t>
            </w:r>
          </w:p>
          <w:p w:rsidR="0063682A" w:rsidRPr="0063682A" w:rsidRDefault="0063682A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Вопросы, по которым оказывается консультирование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F4F95" w:rsidRPr="00D32102" w:rsidRDefault="009F4F95" w:rsidP="00D3210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36379A" w:rsidRPr="00E34FB3" w:rsidTr="002B0224">
        <w:trPr>
          <w:jc w:val="center"/>
        </w:trPr>
        <w:tc>
          <w:tcPr>
            <w:tcW w:w="14701" w:type="dxa"/>
            <w:gridSpan w:val="6"/>
            <w:vAlign w:val="center"/>
          </w:tcPr>
          <w:p w:rsidR="002B0224" w:rsidRPr="004B497A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4B497A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4B497A">
              <w:rPr>
                <w:rFonts w:ascii="Times New Roman" w:hAnsi="Times New Roman"/>
                <w:b/>
              </w:rPr>
              <w:t>ФЕДЕРАЛЬНЫЙ ГОСУДАРСТВЕННЫЙ ГОРНЫЙ НАДЗОР</w:t>
            </w:r>
          </w:p>
          <w:p w:rsidR="0036379A" w:rsidRPr="004B497A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4B497A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4B497A">
              <w:rPr>
                <w:rFonts w:ascii="Times New Roman" w:hAnsi="Times New Roman"/>
                <w:b/>
              </w:rPr>
              <w:t>ФЕДЕРАЛЬНЫЙ ГОСУДАРСТВЕННЫЙ ЛИЦЕНЗИОННЫЙ КОНТРОЛЬ (НАДЗОР) ЗА ДЕЯТЕЛЬНОСТЬЮ,</w:t>
            </w:r>
          </w:p>
          <w:p w:rsidR="0036379A" w:rsidRPr="004B497A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B497A">
              <w:rPr>
                <w:rFonts w:ascii="Times New Roman" w:hAnsi="Times New Roman"/>
                <w:b/>
              </w:rPr>
              <w:t>СВЯЗАННОЙ</w:t>
            </w:r>
            <w:proofErr w:type="gramEnd"/>
            <w:r w:rsidRPr="004B497A">
              <w:rPr>
                <w:rFonts w:ascii="Times New Roman" w:hAnsi="Times New Roman"/>
                <w:b/>
              </w:rPr>
              <w:t xml:space="preserve"> С ОБРАЩЕНИЕМ ВЗРЫВЧАТЫХ МАТЕРИАЛОВ ПРОМЫШЛЕННОГО НАЗНАЧЕНИЯ</w:t>
            </w:r>
          </w:p>
          <w:p w:rsidR="0036379A" w:rsidRPr="004B497A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4B497A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4B497A">
              <w:rPr>
                <w:rFonts w:ascii="Times New Roman" w:hAnsi="Times New Roman"/>
                <w:b/>
              </w:rPr>
              <w:t>ФЕДЕРАЛЬНЫЙ ГОСУДАРСТВЕННЫЙ ЛИЦЕНЗИОННЫЙ КОНТРОЛЬ (НАДЗОР)</w:t>
            </w:r>
          </w:p>
          <w:p w:rsidR="0036379A" w:rsidRPr="004B497A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4B497A">
              <w:rPr>
                <w:rFonts w:ascii="Times New Roman" w:hAnsi="Times New Roman"/>
                <w:b/>
              </w:rPr>
              <w:t>ЗА ПРОИЗВОДСТВОМ МАРКШЕЙДЕРСКИХ РАБОТ</w:t>
            </w:r>
          </w:p>
          <w:p w:rsidR="002B0224" w:rsidRPr="004B497A" w:rsidRDefault="002B0224" w:rsidP="002B0224">
            <w:pPr>
              <w:jc w:val="center"/>
            </w:pPr>
          </w:p>
        </w:tc>
      </w:tr>
      <w:tr w:rsidR="008A1DE7" w:rsidRPr="00E34FB3" w:rsidTr="0036379A">
        <w:trPr>
          <w:trHeight w:val="492"/>
          <w:jc w:val="center"/>
        </w:trPr>
        <w:tc>
          <w:tcPr>
            <w:tcW w:w="14701" w:type="dxa"/>
            <w:gridSpan w:val="6"/>
            <w:vAlign w:val="center"/>
          </w:tcPr>
          <w:p w:rsidR="002B0224" w:rsidRPr="004B497A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4B497A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2B0224" w:rsidRPr="004B497A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4B497A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2B0224" w:rsidRPr="00E34FB3" w:rsidTr="00217017">
        <w:trPr>
          <w:jc w:val="center"/>
        </w:trPr>
        <w:tc>
          <w:tcPr>
            <w:tcW w:w="649" w:type="dxa"/>
          </w:tcPr>
          <w:p w:rsidR="002B0224" w:rsidRPr="0032739B" w:rsidRDefault="002B0224" w:rsidP="009323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39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65" w:type="dxa"/>
            <w:vAlign w:val="center"/>
          </w:tcPr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4B4">
              <w:rPr>
                <w:rFonts w:ascii="Times New Roman" w:hAnsi="Times New Roman"/>
                <w:color w:val="000000"/>
              </w:rPr>
              <w:t>Понедельник</w:t>
            </w:r>
          </w:p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13:00-14:</w:t>
            </w:r>
            <w:r w:rsidRPr="007564B4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969" w:type="dxa"/>
            <w:vAlign w:val="center"/>
          </w:tcPr>
          <w:p w:rsidR="002B0224" w:rsidRPr="00EF1FE4" w:rsidRDefault="002B0224" w:rsidP="00674035">
            <w:pPr>
              <w:jc w:val="center"/>
              <w:rPr>
                <w:rStyle w:val="pec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EF1FE4">
              <w:rPr>
                <w:rFonts w:ascii="Times New Roman" w:hAnsi="Times New Roman"/>
                <w:color w:val="000000"/>
              </w:rPr>
              <w:t>(343) 377-69-49,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Style w:val="pec"/>
                <w:rFonts w:ascii="Times New Roman" w:hAnsi="Times New Roman"/>
              </w:rPr>
              <w:t>o.filiporova@ural.gosnadzor.gov.ru</w:t>
            </w:r>
          </w:p>
        </w:tc>
        <w:tc>
          <w:tcPr>
            <w:tcW w:w="2410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F1FE4">
              <w:rPr>
                <w:rFonts w:ascii="Times New Roman" w:hAnsi="Times New Roman"/>
                <w:color w:val="000000"/>
              </w:rPr>
              <w:t>Филипорова</w:t>
            </w:r>
            <w:proofErr w:type="spellEnd"/>
            <w:r w:rsidRPr="00EF1FE4">
              <w:rPr>
                <w:rFonts w:ascii="Times New Roman" w:hAnsi="Times New Roman"/>
                <w:color w:val="000000"/>
              </w:rPr>
              <w:t xml:space="preserve"> Ольга Ильинична,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>инспектор</w:t>
            </w:r>
          </w:p>
        </w:tc>
        <w:tc>
          <w:tcPr>
            <w:tcW w:w="2268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>телефон, электронная почта, личный</w:t>
            </w:r>
          </w:p>
        </w:tc>
        <w:tc>
          <w:tcPr>
            <w:tcW w:w="2940" w:type="dxa"/>
            <w:vAlign w:val="center"/>
          </w:tcPr>
          <w:p w:rsidR="002B0224" w:rsidRPr="002B0224" w:rsidRDefault="002B0224" w:rsidP="002B02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>азъяснение положений нормативных правовых актов, содержащих обязательные требования, оценка соблюдения которых осуществ</w:t>
            </w:r>
            <w:r>
              <w:rPr>
                <w:rFonts w:ascii="Times New Roman" w:hAnsi="Times New Roman"/>
                <w:color w:val="000000"/>
              </w:rPr>
              <w:t>ляется в рамках горного надзора.</w:t>
            </w:r>
            <w:r w:rsidRPr="002B022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B0224" w:rsidRPr="002B0224" w:rsidRDefault="002B0224" w:rsidP="002B02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 xml:space="preserve">азъяснение положений </w:t>
            </w:r>
            <w:r w:rsidRPr="002B0224">
              <w:rPr>
                <w:rFonts w:ascii="Times New Roman" w:hAnsi="Times New Roman"/>
                <w:color w:val="000000"/>
              </w:rPr>
              <w:lastRenderedPageBreak/>
              <w:t>нормативных правовых актов, регламентирующих порядок осуществления горного надз</w:t>
            </w:r>
            <w:r>
              <w:rPr>
                <w:rFonts w:ascii="Times New Roman" w:hAnsi="Times New Roman"/>
                <w:color w:val="000000"/>
              </w:rPr>
              <w:t>ора.</w:t>
            </w:r>
          </w:p>
          <w:p w:rsidR="002B0224" w:rsidRDefault="002B0224" w:rsidP="002B02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B0224">
              <w:rPr>
                <w:rFonts w:ascii="Times New Roman" w:hAnsi="Times New Roman"/>
                <w:color w:val="000000"/>
              </w:rPr>
              <w:t>орядок обжалования действий (бездействия) должностных лиц.</w:t>
            </w:r>
          </w:p>
          <w:p w:rsidR="002B0224" w:rsidRDefault="002B0224" w:rsidP="002B02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0224" w:rsidRPr="00EF1FE4" w:rsidRDefault="002B0224" w:rsidP="002B02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 xml:space="preserve">Общие вопросы по </w:t>
            </w:r>
            <w:r>
              <w:rPr>
                <w:rFonts w:ascii="Times New Roman" w:hAnsi="Times New Roman"/>
                <w:color w:val="000000"/>
              </w:rPr>
              <w:t>лицензионному контролю</w:t>
            </w:r>
          </w:p>
        </w:tc>
      </w:tr>
      <w:tr w:rsidR="002B0224" w:rsidRPr="00E34FB3" w:rsidTr="00217017">
        <w:trPr>
          <w:jc w:val="center"/>
        </w:trPr>
        <w:tc>
          <w:tcPr>
            <w:tcW w:w="649" w:type="dxa"/>
          </w:tcPr>
          <w:p w:rsidR="002B0224" w:rsidRDefault="002B0224" w:rsidP="009323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0224" w:rsidRPr="0032739B" w:rsidRDefault="002B0224" w:rsidP="009323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39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65" w:type="dxa"/>
            <w:vAlign w:val="center"/>
          </w:tcPr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4B4">
              <w:rPr>
                <w:rFonts w:ascii="Times New Roman" w:hAnsi="Times New Roman"/>
                <w:color w:val="000000"/>
              </w:rPr>
              <w:t>Понедельник</w:t>
            </w:r>
          </w:p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11:00-12:</w:t>
            </w:r>
            <w:r w:rsidRPr="007564B4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969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0224" w:rsidRPr="00EF1FE4" w:rsidRDefault="002B0224" w:rsidP="00674035">
            <w:pPr>
              <w:jc w:val="center"/>
              <w:rPr>
                <w:rStyle w:val="pec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EF1FE4">
              <w:rPr>
                <w:rFonts w:ascii="Times New Roman" w:hAnsi="Times New Roman"/>
                <w:color w:val="000000"/>
              </w:rPr>
              <w:t>(343) 377-69-49,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Style w:val="rpc41"/>
                <w:rFonts w:ascii="Times New Roman" w:hAnsi="Times New Roman"/>
              </w:rPr>
              <w:t>t.kopylova@ural.gosnadzor.gov.ru</w:t>
            </w:r>
          </w:p>
        </w:tc>
        <w:tc>
          <w:tcPr>
            <w:tcW w:w="2410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>Копылова Татьяна Николаевна,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>инспектор</w:t>
            </w:r>
          </w:p>
        </w:tc>
        <w:tc>
          <w:tcPr>
            <w:tcW w:w="2268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>телефон, электронная почта, личный</w:t>
            </w:r>
          </w:p>
        </w:tc>
        <w:tc>
          <w:tcPr>
            <w:tcW w:w="2940" w:type="dxa"/>
            <w:vAlign w:val="center"/>
          </w:tcPr>
          <w:p w:rsidR="002B0224" w:rsidRP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>азъяснение положений нормативных правовых актов, содержащих обязательные требования, оценка соблюдения которых осуществ</w:t>
            </w:r>
            <w:r>
              <w:rPr>
                <w:rFonts w:ascii="Times New Roman" w:hAnsi="Times New Roman"/>
                <w:color w:val="000000"/>
              </w:rPr>
              <w:t>ляется в рамках горного надзора.</w:t>
            </w:r>
            <w:r w:rsidRPr="002B022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B0224" w:rsidRP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>азъяснение положений нормативных правовых актов, регламентирующих порядок осуществления горного надз</w:t>
            </w:r>
            <w:r>
              <w:rPr>
                <w:rFonts w:ascii="Times New Roman" w:hAnsi="Times New Roman"/>
                <w:color w:val="000000"/>
              </w:rPr>
              <w:t>ора.</w:t>
            </w:r>
          </w:p>
          <w:p w:rsid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B0224">
              <w:rPr>
                <w:rFonts w:ascii="Times New Roman" w:hAnsi="Times New Roman"/>
                <w:color w:val="000000"/>
              </w:rPr>
              <w:t>орядок обжалования действий (бездействия) должностных лиц.</w:t>
            </w:r>
          </w:p>
          <w:p w:rsid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 xml:space="preserve">Общие вопросы по </w:t>
            </w:r>
            <w:r>
              <w:rPr>
                <w:rFonts w:ascii="Times New Roman" w:hAnsi="Times New Roman"/>
                <w:color w:val="000000"/>
              </w:rPr>
              <w:t>лицензионному контролю</w:t>
            </w:r>
          </w:p>
        </w:tc>
      </w:tr>
      <w:tr w:rsidR="002B0224" w:rsidRPr="00E34FB3" w:rsidTr="00217017">
        <w:trPr>
          <w:jc w:val="center"/>
        </w:trPr>
        <w:tc>
          <w:tcPr>
            <w:tcW w:w="649" w:type="dxa"/>
          </w:tcPr>
          <w:p w:rsidR="002B0224" w:rsidRPr="0032739B" w:rsidRDefault="002B0224" w:rsidP="009323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39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465" w:type="dxa"/>
            <w:vAlign w:val="center"/>
          </w:tcPr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4B4">
              <w:rPr>
                <w:rFonts w:ascii="Times New Roman" w:hAnsi="Times New Roman"/>
                <w:color w:val="000000"/>
              </w:rPr>
              <w:t>Понедельник</w:t>
            </w:r>
          </w:p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09:00-10:</w:t>
            </w:r>
            <w:r w:rsidRPr="007564B4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969" w:type="dxa"/>
            <w:vAlign w:val="center"/>
          </w:tcPr>
          <w:p w:rsidR="002B0224" w:rsidRPr="00EF1FE4" w:rsidRDefault="002B0224" w:rsidP="00674035">
            <w:pPr>
              <w:jc w:val="center"/>
              <w:rPr>
                <w:rStyle w:val="rpc41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EF1FE4">
              <w:rPr>
                <w:rFonts w:ascii="Times New Roman" w:hAnsi="Times New Roman"/>
                <w:color w:val="000000"/>
              </w:rPr>
              <w:t>(343) 377-69-50,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Style w:val="rpc41"/>
                <w:rFonts w:ascii="Times New Roman" w:hAnsi="Times New Roman"/>
              </w:rPr>
              <w:t>y.kiselev@ural.gosnadzor.gov.ru</w:t>
            </w:r>
          </w:p>
        </w:tc>
        <w:tc>
          <w:tcPr>
            <w:tcW w:w="2410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 xml:space="preserve">Киселев 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>Ярослав Александрович,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 xml:space="preserve"> инспектор</w:t>
            </w:r>
          </w:p>
        </w:tc>
        <w:tc>
          <w:tcPr>
            <w:tcW w:w="2268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>телефон, электронная почта, личный</w:t>
            </w:r>
          </w:p>
        </w:tc>
        <w:tc>
          <w:tcPr>
            <w:tcW w:w="2940" w:type="dxa"/>
            <w:vAlign w:val="center"/>
          </w:tcPr>
          <w:p w:rsidR="002B0224" w:rsidRP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>азъяснение положений нормативных правовых актов, содержащих обязательные требования, оценка соблюдения которых осуществ</w:t>
            </w:r>
            <w:r>
              <w:rPr>
                <w:rFonts w:ascii="Times New Roman" w:hAnsi="Times New Roman"/>
                <w:color w:val="000000"/>
              </w:rPr>
              <w:t xml:space="preserve">ляется в </w:t>
            </w:r>
            <w:r>
              <w:rPr>
                <w:rFonts w:ascii="Times New Roman" w:hAnsi="Times New Roman"/>
                <w:color w:val="000000"/>
              </w:rPr>
              <w:lastRenderedPageBreak/>
              <w:t>рамках горного надзора.</w:t>
            </w:r>
            <w:r w:rsidRPr="002B022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B0224" w:rsidRP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>азъяснение положений нормативных правовых актов, регламентирующих порядок осуществления горного надз</w:t>
            </w:r>
            <w:r>
              <w:rPr>
                <w:rFonts w:ascii="Times New Roman" w:hAnsi="Times New Roman"/>
                <w:color w:val="000000"/>
              </w:rPr>
              <w:t>ора.</w:t>
            </w:r>
          </w:p>
          <w:p w:rsid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B0224">
              <w:rPr>
                <w:rFonts w:ascii="Times New Roman" w:hAnsi="Times New Roman"/>
                <w:color w:val="000000"/>
              </w:rPr>
              <w:t>орядок обжалования действий (бездействия) должностных лиц.</w:t>
            </w:r>
          </w:p>
          <w:p w:rsid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 xml:space="preserve">Общие вопросы по </w:t>
            </w:r>
            <w:r>
              <w:rPr>
                <w:rFonts w:ascii="Times New Roman" w:hAnsi="Times New Roman"/>
                <w:color w:val="000000"/>
              </w:rPr>
              <w:t>лицензионному контролю</w:t>
            </w:r>
          </w:p>
        </w:tc>
      </w:tr>
      <w:tr w:rsidR="003C21D0" w:rsidRPr="00E34FB3" w:rsidTr="000E078F">
        <w:trPr>
          <w:jc w:val="center"/>
        </w:trPr>
        <w:tc>
          <w:tcPr>
            <w:tcW w:w="14701" w:type="dxa"/>
            <w:gridSpan w:val="6"/>
          </w:tcPr>
          <w:p w:rsidR="002B0224" w:rsidRPr="002B0224" w:rsidRDefault="002B0224" w:rsidP="002B02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2B022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lastRenderedPageBreak/>
              <w:t>г. Челябинск, пр. Ленина, 83</w:t>
            </w:r>
          </w:p>
        </w:tc>
      </w:tr>
      <w:tr w:rsidR="002B0224" w:rsidRPr="00E34FB3" w:rsidTr="00680C9E">
        <w:trPr>
          <w:jc w:val="center"/>
        </w:trPr>
        <w:tc>
          <w:tcPr>
            <w:tcW w:w="649" w:type="dxa"/>
          </w:tcPr>
          <w:p w:rsidR="002B0224" w:rsidRPr="0032739B" w:rsidRDefault="002B0224" w:rsidP="006368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39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65" w:type="dxa"/>
            <w:vAlign w:val="center"/>
          </w:tcPr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64B4">
              <w:rPr>
                <w:rFonts w:ascii="Times New Roman" w:hAnsi="Times New Roman"/>
                <w:color w:val="000000" w:themeColor="text1"/>
              </w:rPr>
              <w:t>Понедельник</w:t>
            </w:r>
          </w:p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64B4">
              <w:rPr>
                <w:rFonts w:ascii="Times New Roman" w:hAnsi="Times New Roman"/>
                <w:color w:val="000000" w:themeColor="text1"/>
              </w:rPr>
              <w:t>08:00-12:00</w:t>
            </w:r>
          </w:p>
        </w:tc>
        <w:tc>
          <w:tcPr>
            <w:tcW w:w="3969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F1FE4">
              <w:rPr>
                <w:rFonts w:ascii="Times New Roman" w:hAnsi="Times New Roman"/>
                <w:color w:val="000000" w:themeColor="text1"/>
              </w:rPr>
              <w:t>(3512) 65-74-29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1FE4">
              <w:rPr>
                <w:rFonts w:ascii="Times New Roman" w:hAnsi="Times New Roman"/>
                <w:color w:val="000000" w:themeColor="text1"/>
              </w:rPr>
              <w:t>n.berezhnaya@ural.gosnadzor.gov.ru</w:t>
            </w:r>
          </w:p>
        </w:tc>
        <w:tc>
          <w:tcPr>
            <w:tcW w:w="2410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1FE4">
              <w:rPr>
                <w:rFonts w:ascii="Times New Roman" w:hAnsi="Times New Roman"/>
                <w:color w:val="000000" w:themeColor="text1"/>
              </w:rPr>
              <w:t>Бережная Наталия Ивановна, инспектор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1FE4">
              <w:rPr>
                <w:rFonts w:ascii="Times New Roman" w:hAnsi="Times New Roman"/>
                <w:color w:val="000000" w:themeColor="text1"/>
              </w:rPr>
              <w:t>телефон, электронная почта, личный прием</w:t>
            </w:r>
          </w:p>
        </w:tc>
        <w:tc>
          <w:tcPr>
            <w:tcW w:w="2940" w:type="dxa"/>
            <w:vAlign w:val="center"/>
          </w:tcPr>
          <w:p w:rsidR="002B0224" w:rsidRP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>азъяснение положений нормативных правовых актов, содержащих обязательные требования, оценка соблюдения которых осуществ</w:t>
            </w:r>
            <w:r>
              <w:rPr>
                <w:rFonts w:ascii="Times New Roman" w:hAnsi="Times New Roman"/>
                <w:color w:val="000000"/>
              </w:rPr>
              <w:t>ляется в рамках горного надзора.</w:t>
            </w:r>
            <w:r w:rsidRPr="002B022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B0224" w:rsidRP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>азъяснение положений нормативных правовых актов, регламентирующих порядок осуществления горного надз</w:t>
            </w:r>
            <w:r>
              <w:rPr>
                <w:rFonts w:ascii="Times New Roman" w:hAnsi="Times New Roman"/>
                <w:color w:val="000000"/>
              </w:rPr>
              <w:t>ора.</w:t>
            </w:r>
          </w:p>
          <w:p w:rsid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B0224">
              <w:rPr>
                <w:rFonts w:ascii="Times New Roman" w:hAnsi="Times New Roman"/>
                <w:color w:val="000000"/>
              </w:rPr>
              <w:t>орядок обжалования действий (бездействия) должностных лиц.</w:t>
            </w:r>
          </w:p>
          <w:p w:rsid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 xml:space="preserve">Общие вопросы по </w:t>
            </w:r>
            <w:r>
              <w:rPr>
                <w:rFonts w:ascii="Times New Roman" w:hAnsi="Times New Roman"/>
                <w:color w:val="000000"/>
              </w:rPr>
              <w:t>лицензионному контролю</w:t>
            </w:r>
          </w:p>
        </w:tc>
      </w:tr>
      <w:tr w:rsidR="002B0224" w:rsidRPr="00E34FB3" w:rsidTr="00680C9E">
        <w:trPr>
          <w:jc w:val="center"/>
        </w:trPr>
        <w:tc>
          <w:tcPr>
            <w:tcW w:w="649" w:type="dxa"/>
          </w:tcPr>
          <w:p w:rsidR="002B0224" w:rsidRPr="0032739B" w:rsidRDefault="002B0224" w:rsidP="006368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39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65" w:type="dxa"/>
            <w:vAlign w:val="center"/>
          </w:tcPr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64B4">
              <w:rPr>
                <w:rFonts w:ascii="Times New Roman" w:hAnsi="Times New Roman"/>
                <w:color w:val="000000" w:themeColor="text1"/>
              </w:rPr>
              <w:t>Вторник</w:t>
            </w:r>
          </w:p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64B4">
              <w:rPr>
                <w:rFonts w:ascii="Times New Roman" w:hAnsi="Times New Roman"/>
                <w:color w:val="000000" w:themeColor="text1"/>
              </w:rPr>
              <w:t>08:00-12:00</w:t>
            </w:r>
          </w:p>
        </w:tc>
        <w:tc>
          <w:tcPr>
            <w:tcW w:w="3969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F1FE4">
              <w:rPr>
                <w:rFonts w:ascii="Times New Roman" w:hAnsi="Times New Roman"/>
                <w:color w:val="000000" w:themeColor="text1"/>
              </w:rPr>
              <w:t>(3512) 65-74-29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1FE4">
              <w:rPr>
                <w:rFonts w:ascii="Times New Roman" w:hAnsi="Times New Roman"/>
                <w:color w:val="000000" w:themeColor="text1"/>
              </w:rPr>
              <w:t>n.khardik@ural.gosnadzor.gov.ru</w:t>
            </w:r>
          </w:p>
        </w:tc>
        <w:tc>
          <w:tcPr>
            <w:tcW w:w="2410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1FE4">
              <w:rPr>
                <w:rFonts w:ascii="Times New Roman" w:hAnsi="Times New Roman"/>
                <w:color w:val="000000" w:themeColor="text1"/>
              </w:rPr>
              <w:t>Хардик Николай Владимирович, инспектор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1FE4">
              <w:rPr>
                <w:rFonts w:ascii="Times New Roman" w:hAnsi="Times New Roman"/>
                <w:color w:val="000000" w:themeColor="text1"/>
              </w:rPr>
              <w:lastRenderedPageBreak/>
              <w:t>телефон, электронная почта, личный прием</w:t>
            </w:r>
          </w:p>
        </w:tc>
        <w:tc>
          <w:tcPr>
            <w:tcW w:w="2940" w:type="dxa"/>
            <w:vAlign w:val="center"/>
          </w:tcPr>
          <w:p w:rsidR="002B0224" w:rsidRP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 xml:space="preserve">азъяснение положений нормативных правовых актов, содержащих </w:t>
            </w:r>
            <w:r w:rsidRPr="002B0224">
              <w:rPr>
                <w:rFonts w:ascii="Times New Roman" w:hAnsi="Times New Roman"/>
                <w:color w:val="000000"/>
              </w:rPr>
              <w:lastRenderedPageBreak/>
              <w:t>обязательные требования, оценка соблюдения которых осуществ</w:t>
            </w:r>
            <w:r>
              <w:rPr>
                <w:rFonts w:ascii="Times New Roman" w:hAnsi="Times New Roman"/>
                <w:color w:val="000000"/>
              </w:rPr>
              <w:t>ляется в рамках горного надзора.</w:t>
            </w:r>
            <w:r w:rsidRPr="002B022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B0224" w:rsidRP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>азъяснение положений нормативных правовых актов, регламентирующих порядок осуществления горного надз</w:t>
            </w:r>
            <w:r>
              <w:rPr>
                <w:rFonts w:ascii="Times New Roman" w:hAnsi="Times New Roman"/>
                <w:color w:val="000000"/>
              </w:rPr>
              <w:t>ора.</w:t>
            </w:r>
          </w:p>
          <w:p w:rsid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B0224">
              <w:rPr>
                <w:rFonts w:ascii="Times New Roman" w:hAnsi="Times New Roman"/>
                <w:color w:val="000000"/>
              </w:rPr>
              <w:t>орядок обжалования действий (бездействия) должностных лиц.</w:t>
            </w:r>
          </w:p>
          <w:p w:rsid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 xml:space="preserve">Общие вопросы по </w:t>
            </w:r>
            <w:r>
              <w:rPr>
                <w:rFonts w:ascii="Times New Roman" w:hAnsi="Times New Roman"/>
                <w:color w:val="000000"/>
              </w:rPr>
              <w:t>лицензионному контролю</w:t>
            </w:r>
          </w:p>
        </w:tc>
      </w:tr>
      <w:tr w:rsidR="002B0224" w:rsidRPr="00E34FB3" w:rsidTr="00680C9E">
        <w:trPr>
          <w:jc w:val="center"/>
        </w:trPr>
        <w:tc>
          <w:tcPr>
            <w:tcW w:w="649" w:type="dxa"/>
          </w:tcPr>
          <w:p w:rsidR="002B0224" w:rsidRPr="0032739B" w:rsidRDefault="002B0224" w:rsidP="006368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39B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65" w:type="dxa"/>
            <w:vAlign w:val="center"/>
          </w:tcPr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64B4">
              <w:rPr>
                <w:rFonts w:ascii="Times New Roman" w:hAnsi="Times New Roman"/>
                <w:color w:val="000000" w:themeColor="text1"/>
              </w:rPr>
              <w:t>Среда</w:t>
            </w:r>
          </w:p>
          <w:p w:rsidR="002B0224" w:rsidRPr="007564B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64B4">
              <w:rPr>
                <w:rFonts w:ascii="Times New Roman" w:hAnsi="Times New Roman"/>
                <w:color w:val="000000" w:themeColor="text1"/>
              </w:rPr>
              <w:t>08:00-12:00</w:t>
            </w:r>
          </w:p>
        </w:tc>
        <w:tc>
          <w:tcPr>
            <w:tcW w:w="3969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F1FE4">
              <w:rPr>
                <w:rFonts w:ascii="Times New Roman" w:hAnsi="Times New Roman"/>
                <w:color w:val="000000" w:themeColor="text1"/>
              </w:rPr>
              <w:t>(3512) 65-74-29</w:t>
            </w: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1FE4">
              <w:rPr>
                <w:rFonts w:ascii="Times New Roman" w:hAnsi="Times New Roman"/>
                <w:color w:val="000000" w:themeColor="text1"/>
              </w:rPr>
              <w:t>a.varezhkin@ural.gosnadzor.gov.ru</w:t>
            </w:r>
          </w:p>
        </w:tc>
        <w:tc>
          <w:tcPr>
            <w:tcW w:w="2410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1FE4">
              <w:rPr>
                <w:rFonts w:ascii="Times New Roman" w:hAnsi="Times New Roman"/>
                <w:color w:val="000000" w:themeColor="text1"/>
              </w:rPr>
              <w:t>Варежкин Александр Викторович, инспектор</w:t>
            </w:r>
          </w:p>
        </w:tc>
        <w:tc>
          <w:tcPr>
            <w:tcW w:w="2268" w:type="dxa"/>
            <w:vAlign w:val="center"/>
          </w:tcPr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1FE4">
              <w:rPr>
                <w:rFonts w:ascii="Times New Roman" w:hAnsi="Times New Roman"/>
                <w:color w:val="000000" w:themeColor="text1"/>
              </w:rPr>
              <w:t>телефон, электронная почта, личный прием</w:t>
            </w:r>
          </w:p>
        </w:tc>
        <w:tc>
          <w:tcPr>
            <w:tcW w:w="2940" w:type="dxa"/>
            <w:vAlign w:val="center"/>
          </w:tcPr>
          <w:p w:rsidR="002B0224" w:rsidRP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>азъяснение положений нормативных правовых актов, содержащих обязательные требования, оценка соблюдения которых осуществ</w:t>
            </w:r>
            <w:r>
              <w:rPr>
                <w:rFonts w:ascii="Times New Roman" w:hAnsi="Times New Roman"/>
                <w:color w:val="000000"/>
              </w:rPr>
              <w:t>ляется в рамках горного надзора.</w:t>
            </w:r>
            <w:r w:rsidRPr="002B022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B0224" w:rsidRPr="002B022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B0224">
              <w:rPr>
                <w:rFonts w:ascii="Times New Roman" w:hAnsi="Times New Roman"/>
                <w:color w:val="000000"/>
              </w:rPr>
              <w:t>азъяснение положений нормативных правовых актов, регламентирующих порядок осуществления горного надз</w:t>
            </w:r>
            <w:r>
              <w:rPr>
                <w:rFonts w:ascii="Times New Roman" w:hAnsi="Times New Roman"/>
                <w:color w:val="000000"/>
              </w:rPr>
              <w:t>ора.</w:t>
            </w:r>
          </w:p>
          <w:p w:rsidR="002B0224" w:rsidRDefault="002B0224" w:rsidP="002B02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B0224">
              <w:rPr>
                <w:rFonts w:ascii="Times New Roman" w:hAnsi="Times New Roman"/>
                <w:color w:val="000000"/>
              </w:rPr>
              <w:t>орядок обжалования действий (бездействия) должностных лиц.</w:t>
            </w:r>
          </w:p>
          <w:p w:rsidR="002B0224" w:rsidRDefault="002B0224" w:rsidP="002B02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B0224" w:rsidRPr="00EF1FE4" w:rsidRDefault="002B0224" w:rsidP="006740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FE4">
              <w:rPr>
                <w:rFonts w:ascii="Times New Roman" w:hAnsi="Times New Roman"/>
                <w:color w:val="000000"/>
              </w:rPr>
              <w:t xml:space="preserve">Общие вопросы по </w:t>
            </w:r>
            <w:r>
              <w:rPr>
                <w:rFonts w:ascii="Times New Roman" w:hAnsi="Times New Roman"/>
                <w:color w:val="000000"/>
              </w:rPr>
              <w:t>лицензионному контролю</w:t>
            </w:r>
          </w:p>
        </w:tc>
      </w:tr>
    </w:tbl>
    <w:p w:rsidR="001D2EAC" w:rsidRDefault="001D2EAC" w:rsidP="0022330E"/>
    <w:sectPr w:rsidR="001D2EAC" w:rsidSect="00242012">
      <w:headerReference w:type="default" r:id="rId9"/>
      <w:footerReference w:type="even" r:id="rId10"/>
      <w:headerReference w:type="first" r:id="rId11"/>
      <w:pgSz w:w="16838" w:h="11906" w:orient="landscape" w:code="9"/>
      <w:pgMar w:top="568" w:right="993" w:bottom="993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13" w:rsidRDefault="00623413">
      <w:r>
        <w:separator/>
      </w:r>
    </w:p>
  </w:endnote>
  <w:endnote w:type="continuationSeparator" w:id="0">
    <w:p w:rsidR="00623413" w:rsidRDefault="006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13" w:rsidRDefault="00623413">
      <w:r>
        <w:separator/>
      </w:r>
    </w:p>
  </w:footnote>
  <w:footnote w:type="continuationSeparator" w:id="0">
    <w:p w:rsidR="00623413" w:rsidRDefault="0062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97A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2F4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30E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953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224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FA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759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851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39B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9A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1D0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30D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97A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A60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413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2E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702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6D33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64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3641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8C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6F23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BE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5C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C28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2DA5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0C7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EB32-7633-4DEE-9AE1-4793457E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19</cp:revision>
  <cp:lastPrinted>2022-12-15T07:27:00Z</cp:lastPrinted>
  <dcterms:created xsi:type="dcterms:W3CDTF">2022-10-19T10:42:00Z</dcterms:created>
  <dcterms:modified xsi:type="dcterms:W3CDTF">2023-12-26T04:14:00Z</dcterms:modified>
</cp:coreProperties>
</file>